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84312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Аминева Рамиля Салиховна</w:t>
      </w:r>
    </w:p>
    <w:p w14:paraId="03F95D97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Педагогический состав</w:t>
      </w:r>
      <w:bookmarkStart w:id="0" w:name="_GoBack"/>
      <w:bookmarkEnd w:id="0"/>
    </w:p>
    <w:p w14:paraId="1D712E01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130D83A5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0A11B202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Контактный телефон: 89053519501</w:t>
      </w:r>
    </w:p>
    <w:p w14:paraId="21BD03D5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3130DA5A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4E33B807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Сибайский педколледж, 2003</w:t>
      </w:r>
    </w:p>
    <w:p w14:paraId="461344A3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236BFABF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ВЭГУ, 2005</w:t>
      </w:r>
    </w:p>
    <w:p w14:paraId="27B47CD6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56A71E96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Педагогика и методика дошкольного образования</w:t>
      </w:r>
    </w:p>
    <w:p w14:paraId="3119A331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7606EDE5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603A8DB7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53438542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ГБПОУ Сибайский колледж, 2017</w:t>
      </w:r>
    </w:p>
    <w:p w14:paraId="4C71E882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6B420CF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Училаб «Оказание первой помощи в образовательной организации»-72 часа от 14.05.2024 года</w:t>
      </w:r>
    </w:p>
    <w:p w14:paraId="52E9AADB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Высшая школа делового администрирования « Современные информационно -коммуникационные технологии в профессиональной деятельности педагога ДОО в контексте ФГОС ДО»-72 часа от 17.02.2025 года</w:t>
      </w:r>
    </w:p>
    <w:p w14:paraId="004AF53D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Высшая школа делового администрирования « Содержание и технологиидеятельности воспитателя ДОО в соответствии с ФОП»-72 часа от 16.05.2023 по 26.05.2023 года</w:t>
      </w:r>
    </w:p>
    <w:p w14:paraId="1D649A8F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Профкадры « Профкадры. Игромастер организации совместной и самостоятельной деятельности дошкольников и младших школьнтков при реализации ФГОС»-144 часа 13 апреля по 08 июня 2023</w:t>
      </w:r>
    </w:p>
    <w:p w14:paraId="52FD84C3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ГАУ ДПО ИРО РБ « Психолого педагогическое сопровождение детей раннего и дошкольного возраста с ОВЗ в свете требований ФГОС ДО»-72 часа 03 октябрь 2022 13 октябрь 2022года</w:t>
      </w:r>
    </w:p>
    <w:p w14:paraId="288347B0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ГАУ ДПО ИРО РБ « Программа Реализация содержания ФОП ДО»-72 часа 26 сентября 2023 по 05 октября 2023года</w:t>
      </w:r>
    </w:p>
    <w:p w14:paraId="0331A6B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ВШДА "Профилактика проявлений терроризма и экстремизма в образовательных организациях"-72 часа с 19.03.-25.03.2026г №43798553229</w:t>
      </w:r>
    </w:p>
    <w:p w14:paraId="2CC9F44A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0E5332D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ООО ВШДА "Организация педагогического сопровождения детей с ОВЗ в системе дополнительного образования"-72 часа с 05.09-15.09.2025г № 4379839566</w:t>
      </w:r>
    </w:p>
    <w:p w14:paraId="5418BFDC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6A356848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  <w:r>
        <w:rPr>
          <w:rFonts w:hint="default"/>
        </w:rPr>
        <w:t>https://kindergarten.obr.site/sveden/document/528797/-Образовательная программа дошкольного образования</w:t>
      </w:r>
    </w:p>
    <w:p w14:paraId="06AA1AAF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</w:rPr>
      </w:pPr>
    </w:p>
    <w:p w14:paraId="63DD33B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5D7824E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957F2"/>
    <w:rsid w:val="763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2026-04-15T14:17:00Z</dcterms:created>
  <dc:creator>WPS_1629267051</dc:creator>
  <cp:lastModifiedBy>WPS_1629267051</cp:lastModifiedBy>
  <dcterms:modified xsi:type="dcterms:W3CDTF">2026-04-15T14:18:21Z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FBBCD17CD384404AA5AF7298E9AE92F7_11</vt:lpwstr>
  </property>
</Properties>
</file>